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54" w:rsidRDefault="0087625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76254" w:rsidRDefault="00876254">
      <w:pPr>
        <w:pStyle w:val="ConsPlusNormal"/>
        <w:jc w:val="both"/>
        <w:outlineLvl w:val="0"/>
      </w:pPr>
    </w:p>
    <w:p w:rsidR="00876254" w:rsidRDefault="00876254">
      <w:pPr>
        <w:pStyle w:val="ConsPlusNormal"/>
        <w:jc w:val="both"/>
        <w:outlineLvl w:val="0"/>
      </w:pPr>
      <w:r>
        <w:t>Зарегистрировано в Управлении Минюста России по УР 10 марта 2011 г. N RU18000201100068</w:t>
      </w:r>
    </w:p>
    <w:p w:rsidR="00876254" w:rsidRDefault="008762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6254" w:rsidRDefault="00876254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7625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6254" w:rsidRDefault="00876254">
            <w:pPr>
              <w:pStyle w:val="ConsPlusNormal"/>
            </w:pPr>
            <w:r>
              <w:t>15 февраля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6254" w:rsidRDefault="00876254">
            <w:pPr>
              <w:pStyle w:val="ConsPlusNormal"/>
              <w:jc w:val="right"/>
            </w:pPr>
            <w:r>
              <w:t>N 22</w:t>
            </w:r>
          </w:p>
        </w:tc>
      </w:tr>
    </w:tbl>
    <w:p w:rsidR="00876254" w:rsidRDefault="008762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6254" w:rsidRDefault="00876254">
      <w:pPr>
        <w:pStyle w:val="ConsPlusNormal"/>
        <w:ind w:firstLine="540"/>
        <w:jc w:val="both"/>
      </w:pPr>
    </w:p>
    <w:p w:rsidR="00876254" w:rsidRDefault="00876254">
      <w:pPr>
        <w:pStyle w:val="ConsPlusTitle"/>
        <w:jc w:val="center"/>
      </w:pPr>
      <w:r>
        <w:t>УКАЗ</w:t>
      </w:r>
    </w:p>
    <w:p w:rsidR="00876254" w:rsidRDefault="00876254">
      <w:pPr>
        <w:pStyle w:val="ConsPlusTitle"/>
        <w:jc w:val="center"/>
      </w:pPr>
    </w:p>
    <w:p w:rsidR="00876254" w:rsidRDefault="00876254">
      <w:pPr>
        <w:pStyle w:val="ConsPlusTitle"/>
        <w:jc w:val="center"/>
      </w:pPr>
      <w:r>
        <w:t>ПРЕЗИДЕНТА УДМУРТСКОЙ РЕСПУБЛИКИ</w:t>
      </w:r>
    </w:p>
    <w:p w:rsidR="00876254" w:rsidRDefault="00876254">
      <w:pPr>
        <w:pStyle w:val="ConsPlusTitle"/>
        <w:jc w:val="center"/>
      </w:pPr>
    </w:p>
    <w:p w:rsidR="00876254" w:rsidRDefault="00876254">
      <w:pPr>
        <w:pStyle w:val="ConsPlusTitle"/>
        <w:jc w:val="center"/>
      </w:pPr>
      <w:r>
        <w:t xml:space="preserve">О КОДЕКСЕ ЭТИКИ И СЛУЖЕБНОГО ПОВЕДЕНИЯ </w:t>
      </w:r>
      <w:proofErr w:type="gramStart"/>
      <w:r>
        <w:t>ГОСУДАРСТВЕННЫХ</w:t>
      </w:r>
      <w:proofErr w:type="gramEnd"/>
    </w:p>
    <w:p w:rsidR="00876254" w:rsidRDefault="00876254">
      <w:pPr>
        <w:pStyle w:val="ConsPlusTitle"/>
        <w:jc w:val="center"/>
      </w:pPr>
      <w:r>
        <w:t>ГРАЖДАНСКИХ СЛУЖАЩИХ УДМУРТСКОЙ РЕСПУБЛИКИ</w:t>
      </w:r>
    </w:p>
    <w:p w:rsidR="00876254" w:rsidRDefault="008762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62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6254" w:rsidRDefault="008762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6254" w:rsidRDefault="008762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19.09.2016 N 178)</w:t>
            </w:r>
          </w:p>
        </w:tc>
      </w:tr>
    </w:tbl>
    <w:p w:rsidR="00876254" w:rsidRDefault="00876254">
      <w:pPr>
        <w:pStyle w:val="ConsPlusNormal"/>
        <w:jc w:val="center"/>
      </w:pPr>
    </w:p>
    <w:p w:rsidR="00876254" w:rsidRDefault="00876254">
      <w:pPr>
        <w:pStyle w:val="ConsPlusNormal"/>
        <w:ind w:firstLine="540"/>
        <w:jc w:val="both"/>
      </w:pPr>
      <w:r>
        <w:t>В целях установления единых этических норм и правил служебного поведения государственных гражданских служащих Удмуртской Республики постановляю:</w:t>
      </w:r>
    </w:p>
    <w:p w:rsidR="00876254" w:rsidRDefault="00876254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1. Утвердить прилагаемый </w:t>
      </w:r>
      <w:hyperlink w:anchor="P41" w:history="1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Удмуртской Республики.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 xml:space="preserve">2. Руководителям государственных органов Удмуртской Республики внести в должностные регламенты и служебные контракты государственных гражданских служащих Удмуртской Республики положения об ответственности за нарушение </w:t>
      </w:r>
      <w:hyperlink w:anchor="P41" w:history="1">
        <w:r>
          <w:rPr>
            <w:color w:val="0000FF"/>
          </w:rPr>
          <w:t>Кодекса</w:t>
        </w:r>
      </w:hyperlink>
      <w:r>
        <w:t xml:space="preserve">, указанного в </w:t>
      </w:r>
      <w:hyperlink w:anchor="P17" w:history="1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 xml:space="preserve">3. Действие </w:t>
      </w:r>
      <w:hyperlink w:anchor="P41" w:history="1">
        <w:r>
          <w:rPr>
            <w:color w:val="0000FF"/>
          </w:rPr>
          <w:t>Кодекса</w:t>
        </w:r>
      </w:hyperlink>
      <w:r>
        <w:t xml:space="preserve">, указанного в </w:t>
      </w:r>
      <w:hyperlink w:anchor="P17" w:history="1">
        <w:r>
          <w:rPr>
            <w:color w:val="0000FF"/>
          </w:rPr>
          <w:t>пункте 1</w:t>
        </w:r>
      </w:hyperlink>
      <w:r>
        <w:t xml:space="preserve"> настоящего Указа, распространяется на лиц, замещающих государственные должности Удмуртской Республики.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Указа возложить на Руководителя Администрации Главы и Правительства Удмуртской Республики.</w:t>
      </w:r>
    </w:p>
    <w:p w:rsidR="00876254" w:rsidRDefault="008762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Главы УР от 19.09.2016 N 178)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подписания.</w:t>
      </w:r>
    </w:p>
    <w:p w:rsidR="00876254" w:rsidRDefault="00876254">
      <w:pPr>
        <w:pStyle w:val="ConsPlusNormal"/>
        <w:ind w:firstLine="540"/>
        <w:jc w:val="both"/>
      </w:pPr>
    </w:p>
    <w:p w:rsidR="00876254" w:rsidRDefault="00876254">
      <w:pPr>
        <w:pStyle w:val="ConsPlusNormal"/>
        <w:jc w:val="right"/>
      </w:pPr>
      <w:r>
        <w:t>Президент</w:t>
      </w:r>
    </w:p>
    <w:p w:rsidR="00876254" w:rsidRDefault="00876254">
      <w:pPr>
        <w:pStyle w:val="ConsPlusNormal"/>
        <w:jc w:val="right"/>
      </w:pPr>
      <w:r>
        <w:t>Удмуртской Республики</w:t>
      </w:r>
    </w:p>
    <w:p w:rsidR="00876254" w:rsidRDefault="00876254">
      <w:pPr>
        <w:pStyle w:val="ConsPlusNormal"/>
        <w:jc w:val="right"/>
      </w:pPr>
      <w:r>
        <w:t>А.А.ВОЛКОВ</w:t>
      </w:r>
    </w:p>
    <w:p w:rsidR="00876254" w:rsidRDefault="00876254">
      <w:pPr>
        <w:pStyle w:val="ConsPlusNormal"/>
        <w:jc w:val="both"/>
      </w:pPr>
      <w:r>
        <w:t>г. Ижевск</w:t>
      </w:r>
    </w:p>
    <w:p w:rsidR="00876254" w:rsidRDefault="00876254">
      <w:pPr>
        <w:pStyle w:val="ConsPlusNormal"/>
        <w:spacing w:before="220"/>
        <w:jc w:val="both"/>
      </w:pPr>
      <w:r>
        <w:t>15 февраля 2011 года</w:t>
      </w:r>
    </w:p>
    <w:p w:rsidR="00876254" w:rsidRDefault="00876254">
      <w:pPr>
        <w:pStyle w:val="ConsPlusNormal"/>
        <w:spacing w:before="220"/>
        <w:jc w:val="both"/>
      </w:pPr>
      <w:r>
        <w:t>N 22</w:t>
      </w:r>
    </w:p>
    <w:p w:rsidR="00876254" w:rsidRDefault="00876254">
      <w:pPr>
        <w:pStyle w:val="ConsPlusNormal"/>
        <w:jc w:val="right"/>
      </w:pPr>
    </w:p>
    <w:p w:rsidR="00876254" w:rsidRDefault="00876254">
      <w:pPr>
        <w:pStyle w:val="ConsPlusNormal"/>
        <w:jc w:val="right"/>
      </w:pPr>
    </w:p>
    <w:p w:rsidR="00876254" w:rsidRDefault="00876254">
      <w:pPr>
        <w:pStyle w:val="ConsPlusNormal"/>
        <w:jc w:val="right"/>
      </w:pPr>
    </w:p>
    <w:p w:rsidR="00876254" w:rsidRDefault="00876254">
      <w:pPr>
        <w:pStyle w:val="ConsPlusNormal"/>
        <w:jc w:val="right"/>
      </w:pPr>
    </w:p>
    <w:p w:rsidR="00876254" w:rsidRDefault="00876254">
      <w:pPr>
        <w:pStyle w:val="ConsPlusNormal"/>
        <w:jc w:val="right"/>
      </w:pPr>
    </w:p>
    <w:p w:rsidR="00876254" w:rsidRDefault="00876254">
      <w:pPr>
        <w:pStyle w:val="ConsPlusNormal"/>
        <w:jc w:val="right"/>
        <w:outlineLvl w:val="0"/>
      </w:pPr>
      <w:r>
        <w:t>Утвержден</w:t>
      </w:r>
    </w:p>
    <w:p w:rsidR="00876254" w:rsidRDefault="00876254">
      <w:pPr>
        <w:pStyle w:val="ConsPlusNormal"/>
        <w:jc w:val="right"/>
      </w:pPr>
      <w:r>
        <w:t>Указом</w:t>
      </w:r>
    </w:p>
    <w:p w:rsidR="00876254" w:rsidRDefault="00876254">
      <w:pPr>
        <w:pStyle w:val="ConsPlusNormal"/>
        <w:jc w:val="right"/>
      </w:pPr>
      <w:r>
        <w:lastRenderedPageBreak/>
        <w:t>Президента</w:t>
      </w:r>
    </w:p>
    <w:p w:rsidR="00876254" w:rsidRDefault="00876254">
      <w:pPr>
        <w:pStyle w:val="ConsPlusNormal"/>
        <w:jc w:val="right"/>
      </w:pPr>
      <w:r>
        <w:t>Удмуртской Республики</w:t>
      </w:r>
    </w:p>
    <w:p w:rsidR="00876254" w:rsidRDefault="00876254">
      <w:pPr>
        <w:pStyle w:val="ConsPlusNormal"/>
        <w:jc w:val="right"/>
      </w:pPr>
      <w:r>
        <w:t>от 15 февраля 2011 г. N 22</w:t>
      </w:r>
    </w:p>
    <w:p w:rsidR="00876254" w:rsidRDefault="00876254">
      <w:pPr>
        <w:pStyle w:val="ConsPlusNormal"/>
        <w:jc w:val="right"/>
      </w:pPr>
    </w:p>
    <w:p w:rsidR="00876254" w:rsidRDefault="00876254">
      <w:pPr>
        <w:pStyle w:val="ConsPlusTitle"/>
        <w:jc w:val="center"/>
      </w:pPr>
      <w:bookmarkStart w:id="1" w:name="P41"/>
      <w:bookmarkEnd w:id="1"/>
      <w:r>
        <w:t>КОДЕКС</w:t>
      </w:r>
    </w:p>
    <w:p w:rsidR="00876254" w:rsidRDefault="00876254">
      <w:pPr>
        <w:pStyle w:val="ConsPlusTitle"/>
        <w:jc w:val="center"/>
      </w:pPr>
      <w:r>
        <w:t xml:space="preserve">ЭТИКИ И СЛУЖЕБНОГО ПОВЕДЕНИЯ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876254" w:rsidRDefault="00876254">
      <w:pPr>
        <w:pStyle w:val="ConsPlusTitle"/>
        <w:jc w:val="center"/>
      </w:pPr>
      <w:r>
        <w:t>СЛУЖАЩИХ УДМУРТСКОЙ РЕСПУБЛИКИ</w:t>
      </w:r>
    </w:p>
    <w:p w:rsidR="00876254" w:rsidRDefault="008762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762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6254" w:rsidRDefault="008762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6254" w:rsidRDefault="0087625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19.09.2016 N 178)</w:t>
            </w:r>
          </w:p>
        </w:tc>
      </w:tr>
    </w:tbl>
    <w:p w:rsidR="00876254" w:rsidRDefault="00876254">
      <w:pPr>
        <w:pStyle w:val="ConsPlusNormal"/>
        <w:jc w:val="center"/>
      </w:pPr>
    </w:p>
    <w:p w:rsidR="00876254" w:rsidRDefault="00876254">
      <w:pPr>
        <w:pStyle w:val="ConsPlusTitle"/>
        <w:jc w:val="center"/>
        <w:outlineLvl w:val="1"/>
      </w:pPr>
      <w:r>
        <w:t>I. Общие положения</w:t>
      </w:r>
    </w:p>
    <w:p w:rsidR="00876254" w:rsidRDefault="00876254">
      <w:pPr>
        <w:pStyle w:val="ConsPlusNormal"/>
        <w:jc w:val="center"/>
      </w:pPr>
    </w:p>
    <w:p w:rsidR="00876254" w:rsidRDefault="0087625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Кодекс этики и служебного поведения государственных гражданских служащих Удмуртской Республики (далее - Кодекс) разработан в соответствии с положениями </w:t>
      </w:r>
      <w:hyperlink r:id="rId9" w:history="1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R(2000)10</w:t>
      </w:r>
      <w:proofErr w:type="gramEnd"/>
      <w:r>
        <w:t xml:space="preserve"> </w:t>
      </w:r>
      <w:proofErr w:type="gramStart"/>
      <w:r>
        <w:t xml:space="preserve">о кодексах поведения для государственных служащих), Федеральных законов от 25 декабря 2008 г. </w:t>
      </w:r>
      <w:hyperlink r:id="rId10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27 мая 2003 г. </w:t>
      </w:r>
      <w:hyperlink r:id="rId11" w:history="1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других федеральных законов, содержащих ограничения, запреты и обязанности для государственных гражданских служащих Удмуртской Республики,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12 августа 2002 г. N 885 "Об утверждении общих принципов</w:t>
      </w:r>
      <w:proofErr w:type="gramEnd"/>
      <w:r>
        <w:t xml:space="preserve"> </w:t>
      </w:r>
      <w:proofErr w:type="gramStart"/>
      <w:r>
        <w:t>служебного поведения государственных служащих",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г. (протокол N 21), и иных нормативных правовых актов Российской Федерации и Удмуртской Республики,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876254" w:rsidRDefault="00876254">
      <w:pPr>
        <w:pStyle w:val="ConsPlusNormal"/>
        <w:spacing w:before="220"/>
        <w:ind w:firstLine="540"/>
        <w:jc w:val="both"/>
      </w:pPr>
      <w: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Удмуртской Республики (далее - гражданские служащие) независимо от замещаемой ими должности.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 xml:space="preserve">3. Гражданин Российской Федерации, поступающий на государственную гражданскую службу Удмуртской Республики (далее - государственная служба), обязан </w:t>
      </w:r>
      <w:proofErr w:type="gramStart"/>
      <w:r>
        <w:t>ознакомиться с положениями настоящего Кодекса и соблюдать</w:t>
      </w:r>
      <w:proofErr w:type="gramEnd"/>
      <w:r>
        <w:t xml:space="preserve"> их в процессе своей служебной деятельности.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4. Каждый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гражданского служащего поведения в отношениях с ним в соответствии с положениями Кодекса.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5. 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гражданских служащих, доверия граждан к государственным органам и обеспечение единых норм поведения гражданских служащих.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6. Кодекс призван повысить эффективность выполнения гражданскими служащими своих должностных обязанностей.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 xml:space="preserve">7. Кодекс служит основой для формирования должной морали в сфере государственной службы, уважительного отношения к государственной службе в общественном сознании, а также </w:t>
      </w:r>
      <w:r>
        <w:lastRenderedPageBreak/>
        <w:t>выступает как институт общественного сознания и нравственности гражданских служащих, их самоконтроля.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8. Знание и соблюдение гражданскими служащими положений настоящего Кодекса является одним из критериев оценки качества их профессиональной деятельности и служебного поведения.</w:t>
      </w:r>
    </w:p>
    <w:p w:rsidR="00876254" w:rsidRDefault="00876254">
      <w:pPr>
        <w:pStyle w:val="ConsPlusNormal"/>
        <w:jc w:val="center"/>
      </w:pPr>
    </w:p>
    <w:p w:rsidR="00876254" w:rsidRDefault="00876254">
      <w:pPr>
        <w:pStyle w:val="ConsPlusTitle"/>
        <w:jc w:val="center"/>
        <w:outlineLvl w:val="1"/>
      </w:pPr>
      <w:r>
        <w:t>II. Основные принципы и правила служебного</w:t>
      </w:r>
    </w:p>
    <w:p w:rsidR="00876254" w:rsidRDefault="00876254">
      <w:pPr>
        <w:pStyle w:val="ConsPlusTitle"/>
        <w:jc w:val="center"/>
      </w:pPr>
      <w:r>
        <w:t>поведения гражданских служащих</w:t>
      </w:r>
    </w:p>
    <w:p w:rsidR="00876254" w:rsidRDefault="00876254">
      <w:pPr>
        <w:pStyle w:val="ConsPlusNormal"/>
        <w:jc w:val="center"/>
      </w:pPr>
    </w:p>
    <w:p w:rsidR="00876254" w:rsidRDefault="00876254">
      <w:pPr>
        <w:pStyle w:val="ConsPlusNormal"/>
        <w:ind w:firstLine="540"/>
        <w:jc w:val="both"/>
      </w:pPr>
      <w:r>
        <w:t>9. Основные принципы служебного поведения гражданских служащих являются основой поведения граждан Российской Федерации в связи с нахождением их на государственной службе.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10. Гражданские служащие, сознавая ответственность перед государством, обществом и гражданами, призваны: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органов, так и гражданских служащих;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г)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876254" w:rsidRDefault="00876254">
      <w:pPr>
        <w:pStyle w:val="ConsPlusNormal"/>
        <w:jc w:val="both"/>
      </w:pPr>
      <w:r>
        <w:t xml:space="preserve">(пп. "г" 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Главы УР от 19.09.2016 N 178)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е) уведомлять представителя нанимателя,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 xml:space="preserve">м) воздерживаться от поведения, которое могло бы вызвать сомнение в добросовестном </w:t>
      </w:r>
      <w:r>
        <w:lastRenderedPageBreak/>
        <w:t>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органа;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гражданских (муниципальных) служащих и граждан при решении вопросов личного характера;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государственного органа, его руководителя, если это не входит в должностные обязанности гражданского служащего;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порядке;</w:t>
      </w:r>
    </w:p>
    <w:p w:rsidR="00876254" w:rsidRDefault="00876254">
      <w:pPr>
        <w:pStyle w:val="ConsPlusNormal"/>
        <w:spacing w:before="220"/>
        <w:ind w:firstLine="540"/>
        <w:jc w:val="both"/>
      </w:pPr>
      <w:proofErr w:type="gramStart"/>
      <w: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-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</w:t>
      </w:r>
      <w:proofErr w:type="gramEnd"/>
      <w:r>
        <w:t xml:space="preserve">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Гражданские служащие обязаны соблюдать </w:t>
      </w:r>
      <w:hyperlink r:id="rId14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</w:t>
      </w:r>
      <w:hyperlink r:id="rId15" w:history="1">
        <w:r>
          <w:rPr>
            <w:color w:val="0000FF"/>
          </w:rPr>
          <w:t>Конституцию</w:t>
        </w:r>
      </w:hyperlink>
      <w:r>
        <w:t xml:space="preserve"> Удмуртской Республики, законы Удмуртской Республики, указы и распоряжения Президента Удмуртской Республики, указы и распоряжения Главы Удмуртской Республики, постановления и распоряжения Правительства Удмуртской Республики, распоряжения Председателя Правительства Удмуртской Республики, иные нормативные правовые акты Российской Федерации и</w:t>
      </w:r>
      <w:proofErr w:type="gramEnd"/>
      <w:r>
        <w:t xml:space="preserve"> Удмуртской Республики.</w:t>
      </w:r>
    </w:p>
    <w:p w:rsidR="00876254" w:rsidRDefault="0087625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Главы УР от 19.09.2016 N 178)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12.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13.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законодательством Удмуртской Республики.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14.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lastRenderedPageBreak/>
        <w:t>При назначении на должность государственной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15. Гражданский служащий обязан представлять в установленном порядке предусмотренные федеральным законом сведения о себе и членах своей семьи.</w:t>
      </w:r>
    </w:p>
    <w:p w:rsidR="00876254" w:rsidRDefault="0087625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Главы УР от 19.09.2016 N 178)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16. Гражданский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 xml:space="preserve">17.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</w:t>
      </w:r>
      <w:proofErr w:type="gramStart"/>
      <w:r>
        <w:t>признаются собственностью Удмуртской Республики и передаются</w:t>
      </w:r>
      <w:proofErr w:type="gramEnd"/>
      <w:r>
        <w:t xml:space="preserve"> гражданским служащим по акту в государственный орган, в котором он замещает должность государственной службы, за исключением случаев, установленных законодательством Российской Федерации.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 xml:space="preserve">18. Гражданский служащий может </w:t>
      </w:r>
      <w:proofErr w:type="gramStart"/>
      <w:r>
        <w:t>обрабатывать и передавать</w:t>
      </w:r>
      <w:proofErr w:type="gramEnd"/>
      <w:r>
        <w:t xml:space="preserve">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19.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20.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благоприятного для эффективной работы морально-психологического климата.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21.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в) не допускать случаев принуждения гражданских служащих к участию в деятельности политических партий и общественных объединений.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 xml:space="preserve">22. 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гражданские служащие не допускали коррупционно опасного поведения, </w:t>
      </w:r>
      <w:r>
        <w:lastRenderedPageBreak/>
        <w:t>своим личным поведением подавать пример честности, беспристрастности и справедливости.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23. 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876254" w:rsidRDefault="00876254">
      <w:pPr>
        <w:pStyle w:val="ConsPlusNormal"/>
        <w:jc w:val="center"/>
      </w:pPr>
    </w:p>
    <w:p w:rsidR="00876254" w:rsidRDefault="00876254">
      <w:pPr>
        <w:pStyle w:val="ConsPlusTitle"/>
        <w:jc w:val="center"/>
        <w:outlineLvl w:val="1"/>
      </w:pPr>
      <w:r>
        <w:t>III. Этические правила служебного поведения</w:t>
      </w:r>
    </w:p>
    <w:p w:rsidR="00876254" w:rsidRDefault="00876254">
      <w:pPr>
        <w:pStyle w:val="ConsPlusTitle"/>
        <w:jc w:val="center"/>
      </w:pPr>
      <w:r>
        <w:t>гражданских служащих</w:t>
      </w:r>
    </w:p>
    <w:p w:rsidR="00876254" w:rsidRDefault="00876254">
      <w:pPr>
        <w:pStyle w:val="ConsPlusNormal"/>
        <w:jc w:val="center"/>
      </w:pPr>
    </w:p>
    <w:p w:rsidR="00876254" w:rsidRDefault="00876254">
      <w:pPr>
        <w:pStyle w:val="ConsPlusNormal"/>
        <w:ind w:firstLine="540"/>
        <w:jc w:val="both"/>
      </w:pPr>
      <w:r>
        <w:t xml:space="preserve">24. В служебном поведении гражданскому служащему необходимо исходить из конституционных положений о том, что человек, его права и свободы </w:t>
      </w:r>
      <w:proofErr w:type="gramStart"/>
      <w:r>
        <w:t>являются высшей ценностью и каждый гражданин имеет</w:t>
      </w:r>
      <w:proofErr w:type="gramEnd"/>
      <w:r>
        <w:t xml:space="preserve"> право на неприкосновенность частной жизни, личную и семейную тайну, защиту чести, достоинства, своего доброго имени.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 xml:space="preserve">25. В служебном поведении гражданский служащий должен воздерживаться </w:t>
      </w:r>
      <w:proofErr w:type="gramStart"/>
      <w:r>
        <w:t>от</w:t>
      </w:r>
      <w:proofErr w:type="gramEnd"/>
      <w:r>
        <w:t>: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г) курения во время служебных совещаний, бесед, иного служебного общения, в том числе с гражданами.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26.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27.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76254" w:rsidRDefault="00876254">
      <w:pPr>
        <w:pStyle w:val="ConsPlusNormal"/>
        <w:jc w:val="center"/>
      </w:pPr>
    </w:p>
    <w:p w:rsidR="00876254" w:rsidRDefault="00876254">
      <w:pPr>
        <w:pStyle w:val="ConsPlusTitle"/>
        <w:jc w:val="center"/>
        <w:outlineLvl w:val="1"/>
      </w:pPr>
      <w:r>
        <w:t>IV. Ответственность за нарушение положений Кодекса</w:t>
      </w:r>
    </w:p>
    <w:p w:rsidR="00876254" w:rsidRDefault="00876254">
      <w:pPr>
        <w:pStyle w:val="ConsPlusNormal"/>
        <w:jc w:val="center"/>
      </w:pPr>
    </w:p>
    <w:p w:rsidR="00876254" w:rsidRDefault="00876254">
      <w:pPr>
        <w:pStyle w:val="ConsPlusNormal"/>
        <w:ind w:firstLine="540"/>
        <w:jc w:val="both"/>
      </w:pPr>
      <w:r>
        <w:t xml:space="preserve">28. </w:t>
      </w:r>
      <w:proofErr w:type="gramStart"/>
      <w:r>
        <w:t xml:space="preserve">Нарушение гражданскими служащими положений настоящего Кодекса подлежит моральному осуждению на заседании соответствующей комиссии по соблюдению требований к служебному поведению гражданских служащих и урегулированию конфликта интересов, образуемой в соответствии с </w:t>
      </w:r>
      <w:hyperlink r:id="rId18" w:history="1">
        <w:r>
          <w:rPr>
            <w:color w:val="0000FF"/>
          </w:rPr>
          <w:t>Указом</w:t>
        </w:r>
      </w:hyperlink>
      <w:r>
        <w:t xml:space="preserve"> Главы Удмуртской Республики от 24 марта 2015 года N 58 "О комиссиях по соблюдению требований к служебному поведению государственных гражданских служащих Удмуртской Республики и урегулированию конфликта интересов".</w:t>
      </w:r>
      <w:proofErr w:type="gramEnd"/>
    </w:p>
    <w:p w:rsidR="00876254" w:rsidRDefault="00876254">
      <w:pPr>
        <w:pStyle w:val="ConsPlusNormal"/>
        <w:spacing w:before="220"/>
        <w:ind w:firstLine="540"/>
        <w:jc w:val="both"/>
      </w:pPr>
      <w:proofErr w:type="gramStart"/>
      <w:r>
        <w:t xml:space="preserve">Нарушение гражданскими служащими, замещающими должности руководителей и заместителей руководителей государственных органов Удмуртской Республики, положений настоящего Кодекса подлежит моральному осуждению на заседании комиссии по соблюдению требований к служебному поведению гражданских служащих и урегулированию конфликта </w:t>
      </w:r>
      <w:r>
        <w:lastRenderedPageBreak/>
        <w:t xml:space="preserve">интересов, образованной </w:t>
      </w:r>
      <w:hyperlink r:id="rId19" w:history="1">
        <w:r>
          <w:rPr>
            <w:color w:val="0000FF"/>
          </w:rPr>
          <w:t>Указом</w:t>
        </w:r>
      </w:hyperlink>
      <w:r>
        <w:t xml:space="preserve"> Главы Удмуртской Республики от 11 марта 2015 года N 46 "О комиссии по соблюдению требований к служебному поведению государственных гражданских служащих Удмуртской Республики и</w:t>
      </w:r>
      <w:proofErr w:type="gramEnd"/>
      <w:r>
        <w:t xml:space="preserve"> урегулированию конфликта интересов".</w:t>
      </w:r>
    </w:p>
    <w:p w:rsidR="00876254" w:rsidRDefault="00876254">
      <w:pPr>
        <w:pStyle w:val="ConsPlusNormal"/>
        <w:jc w:val="both"/>
      </w:pPr>
      <w:r>
        <w:t xml:space="preserve">(п. 28 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Главы УР от 19.09.2016 N 178)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29. В случаях, предусмотренных федеральными законами, нарушение положений настоящего Кодекса влечет применение к гражданскому служащему мер юридической ответственности.</w:t>
      </w:r>
    </w:p>
    <w:p w:rsidR="00876254" w:rsidRDefault="00876254">
      <w:pPr>
        <w:pStyle w:val="ConsPlusNormal"/>
        <w:spacing w:before="220"/>
        <w:ind w:firstLine="540"/>
        <w:jc w:val="both"/>
      </w:pPr>
      <w:r>
        <w:t>Соблюдение гражданскими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876254" w:rsidRDefault="00876254">
      <w:pPr>
        <w:pStyle w:val="ConsPlusNormal"/>
        <w:jc w:val="both"/>
      </w:pPr>
      <w:r>
        <w:t xml:space="preserve">(п. 29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Указом</w:t>
        </w:r>
      </w:hyperlink>
      <w:r>
        <w:t xml:space="preserve"> Главы УР от 19.09.2016 N 178)</w:t>
      </w:r>
    </w:p>
    <w:p w:rsidR="00876254" w:rsidRDefault="00876254">
      <w:pPr>
        <w:pStyle w:val="ConsPlusNormal"/>
        <w:ind w:firstLine="540"/>
        <w:jc w:val="both"/>
      </w:pPr>
    </w:p>
    <w:p w:rsidR="00876254" w:rsidRDefault="00876254">
      <w:pPr>
        <w:pStyle w:val="ConsPlusNormal"/>
        <w:ind w:firstLine="540"/>
        <w:jc w:val="both"/>
      </w:pPr>
    </w:p>
    <w:p w:rsidR="00876254" w:rsidRDefault="008762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5AB1" w:rsidRDefault="00B05AB1">
      <w:bookmarkStart w:id="2" w:name="_GoBack"/>
      <w:bookmarkEnd w:id="2"/>
    </w:p>
    <w:sectPr w:rsidR="00B05AB1" w:rsidSect="0014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54"/>
    <w:rsid w:val="00876254"/>
    <w:rsid w:val="00B0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62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62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A60834409D538B5B8A38B134BA828A7C4DFBC9D256B3F86A444F28ADF4118EB6D779B780686048B968D640DD8E16A90F0726A4C419AB724B09A2YDwEI" TargetMode="External"/><Relationship Id="rId13" Type="http://schemas.openxmlformats.org/officeDocument/2006/relationships/hyperlink" Target="consultantplus://offline/ref=78A60834409D538B5B8A38B134BA828A7C4DFBC9D256B3F86A444F28ADF4118EB6D779B780686048B968D641DD8E16A90F0726A4C419AB724B09A2YDwEI" TargetMode="External"/><Relationship Id="rId18" Type="http://schemas.openxmlformats.org/officeDocument/2006/relationships/hyperlink" Target="consultantplus://offline/ref=78A60834409D538B5B8A38B134BA828A7C4DFBC9DB53B3F1634E1222A5AD1D8CB1D826A095213445BB60C849D4C445ED5BY0w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8A60834409D538B5B8A38B134BA828A7C4DFBC9D256B3F86A444F28ADF4118EB6D779B780686048B968D74FDD8E16A90F0726A4C419AB724B09A2YDwEI" TargetMode="External"/><Relationship Id="rId7" Type="http://schemas.openxmlformats.org/officeDocument/2006/relationships/hyperlink" Target="consultantplus://offline/ref=78A60834409D538B5B8A38B134BA828A7C4DFBC9D256B3F86A444F28ADF4118EB6D779B780686048B968D64FDD8E16A90F0726A4C419AB724B09A2YDwEI" TargetMode="External"/><Relationship Id="rId12" Type="http://schemas.openxmlformats.org/officeDocument/2006/relationships/hyperlink" Target="consultantplus://offline/ref=78A60834409D538B5B8A26BC22D6DC82774FA0C4D358E2AC3E421877FDF244CEF6D12CF4C4656448B23C870C83D745E5440B26B2D818A8Y6w5I" TargetMode="External"/><Relationship Id="rId17" Type="http://schemas.openxmlformats.org/officeDocument/2006/relationships/hyperlink" Target="consultantplus://offline/ref=78A60834409D538B5B8A38B134BA828A7C4DFBC9D256B3F86A444F28ADF4118EB6D779B780686048B968D74ADD8E16A90F0726A4C419AB724B09A2YDw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A60834409D538B5B8A38B134BA828A7C4DFBC9D256B3F86A444F28ADF4118EB6D779B780686048B968D749DD8E16A90F0726A4C419AB724B09A2YDwEI" TargetMode="External"/><Relationship Id="rId20" Type="http://schemas.openxmlformats.org/officeDocument/2006/relationships/hyperlink" Target="consultantplus://offline/ref=78A60834409D538B5B8A38B134BA828A7C4DFBC9D256B3F86A444F28ADF4118EB6D779B780686048B968D74CDD8E16A90F0726A4C419AB724B09A2YDw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A60834409D538B5B8A38B134BA828A7C4DFBC9D256B3F86A444F28ADF4118EB6D779B780686048B968D64EDD8E16A90F0726A4C419AB724B09A2YDwEI" TargetMode="External"/><Relationship Id="rId11" Type="http://schemas.openxmlformats.org/officeDocument/2006/relationships/hyperlink" Target="consultantplus://offline/ref=78A60834409D538B5B8A26BC22D6DC827D46A7C4DD52BFA6361B1475FAFD1BD9F19820F5C465614FBC638219928F4AEF521425AEC41AA96DY4w0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8A60834409D538B5B8A38B134BA828A7C4DFBC9DB52B0F96B4B1222A5AD1D8CB1D826A095213445BB60C849D4C445ED5BY0w3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8A60834409D538B5B8A26BC22D6DC827C47A2C2DD52BFA6361B1475FAFD1BD9E39878F9C66D7F49BB76D448D7YDw3I" TargetMode="External"/><Relationship Id="rId19" Type="http://schemas.openxmlformats.org/officeDocument/2006/relationships/hyperlink" Target="consultantplus://offline/ref=78A60834409D538B5B8A38B134BA828A7C4DFBC9DB52B2F163491222A5AD1D8CB1D826A095213445BB60C849D4C445ED5BY0w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A60834409D538B5B8A26BC22D6DC827D4EA2C1D105E8A4674E1A70F2AD41C9E7D12FFCDA646356BB68D7Y4w1I" TargetMode="External"/><Relationship Id="rId14" Type="http://schemas.openxmlformats.org/officeDocument/2006/relationships/hyperlink" Target="consultantplus://offline/ref=78A60834409D538B5B8A26BC22D6DC827D4EA2C1D105E8A4674E1A70F2AD41C9E7D12FFCDA646356BB68D7Y4w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sis</cp:lastModifiedBy>
  <cp:revision>1</cp:revision>
  <dcterms:created xsi:type="dcterms:W3CDTF">2019-12-28T08:48:00Z</dcterms:created>
  <dcterms:modified xsi:type="dcterms:W3CDTF">2019-12-28T08:49:00Z</dcterms:modified>
</cp:coreProperties>
</file>